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1BA6D">
      <w:pPr>
        <w:rPr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  <w:t xml:space="preserve">准备工具：EP7 PRO*1 标配USB线*1 </w:t>
      </w:r>
    </w:p>
    <w:p w14:paraId="1E33B18F">
      <w:pPr>
        <w:rPr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  <w:t>文件包：Icatch V30驱动包*1、EP7L固件刷机包*1</w:t>
      </w:r>
    </w:p>
    <w:p w14:paraId="2E09F3F3">
      <w:pPr>
        <w:rPr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</w:rPr>
        <w:t>Tools required: EP7 PRO</w:t>
      </w: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  <w:t>*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sz w:val="18"/>
          <w:szCs w:val="18"/>
        </w:rPr>
        <w:t>1, Standard USB cable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</w:rPr>
        <w:t>File package: Icatch V30 driver package</w:t>
      </w: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  <w:t>*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sz w:val="18"/>
          <w:szCs w:val="18"/>
        </w:rPr>
        <w:t>1, EP7L firmware flashing package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sz w:val="18"/>
          <w:szCs w:val="18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sz w:val="18"/>
          <w:szCs w:val="18"/>
        </w:rPr>
        <w:t>1</w:t>
      </w:r>
    </w:p>
    <w:p w14:paraId="397B444B">
      <w:pPr>
        <w:numPr>
          <w:numId w:val="0"/>
        </w:numPr>
        <w:rPr>
          <w:rFonts w:hint="eastAsia"/>
          <w:lang w:val="en-US" w:eastAsia="zh-CN"/>
        </w:rPr>
      </w:pPr>
    </w:p>
    <w:p w14:paraId="21A15788">
      <w:pPr>
        <w:numPr>
          <w:numId w:val="0"/>
        </w:numP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>1.双击Icatch V30驱动包以默认路径安装。</w:t>
      </w:r>
    </w:p>
    <w:p w14:paraId="7D971B76">
      <w:pPr>
        <w:numPr>
          <w:numId w:val="0"/>
        </w:numP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Double-click the Icatch V30 driver package to install it to the default path.</w:t>
      </w:r>
    </w:p>
    <w:p w14:paraId="463F87F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93235" cy="2281555"/>
            <wp:effectExtent l="0" t="0" r="12065" b="4445"/>
            <wp:docPr id="1" name="图片 1" descr="微信图片_202411191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9104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A441">
      <w:pPr>
        <w:numPr>
          <w:ilvl w:val="0"/>
          <w:numId w:val="1"/>
        </w:numPr>
        <w:ind w:left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>打开计算机管理查看通用串行总线控制器内是否已正常安装并显示ICATCH(X) KV驱动</w:t>
      </w:r>
    </w:p>
    <w:p w14:paraId="746C5FDB">
      <w:pPr>
        <w:numPr>
          <w:numId w:val="0"/>
        </w:numP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 xml:space="preserve">Open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Computer Management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 and check if the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ICATCH(X) KV driver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 is properly installed and displayed under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Universal Serial Bus Controllers</w:t>
      </w:r>
      <w:r>
        <w:rPr>
          <w:rFonts w:hint="eastAsia" w:ascii="微软雅黑" w:hAnsi="微软雅黑" w:eastAsia="微软雅黑" w:cs="微软雅黑"/>
          <w:sz w:val="15"/>
          <w:szCs w:val="15"/>
        </w:rPr>
        <w:t>.</w:t>
      </w:r>
    </w:p>
    <w:p w14:paraId="375C621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30700" cy="2298065"/>
            <wp:effectExtent l="0" t="0" r="12700" b="6985"/>
            <wp:docPr id="2" name="图片 2" descr="微信图片_2024111910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19104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073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</w:p>
    <w:p w14:paraId="3487D0A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>双击打开EP7L固件刷机包,双击FRM.exe打开操作界面</w:t>
      </w:r>
    </w:p>
    <w:p w14:paraId="4187B920"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 xml:space="preserve">Double-click to open the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EP7L firmware flashing package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, then double-click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FRM.exe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 to open the operation interface.</w:t>
      </w:r>
    </w:p>
    <w:p w14:paraId="19448CD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20540" cy="2294890"/>
            <wp:effectExtent l="0" t="0" r="3810" b="10160"/>
            <wp:docPr id="3" name="图片 3" descr="4d0dd42e05de98f0d5723ef69da361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0dd42e05de98f0d5723ef69da36190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4DD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64355" cy="2298065"/>
            <wp:effectExtent l="0" t="0" r="17145" b="6985"/>
            <wp:docPr id="6" name="图片 6" descr="微信图片_2024111910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19104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4A5B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</w:p>
    <w:p w14:paraId="1E377543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>取出EP7PRO和USB数据线，将USB数据线一头接入电脑USB接口，接着先按紧EP7PRO的录像键不放的同时再持续按紧开机键不放，然后再将USB插入EP7PRO的USB接口，这时按着的按键可以放手，点击一下操作界面的ISP(F5)后会自动开始升级</w:t>
      </w:r>
    </w:p>
    <w:p w14:paraId="281C9D66"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 xml:space="preserve">Take out </w:t>
      </w:r>
      <w:r>
        <w:rPr>
          <w:rFonts w:hint="eastAsia" w:ascii="微软雅黑" w:hAnsi="微软雅黑" w:eastAsia="微软雅黑" w:cs="微软雅黑"/>
          <w:sz w:val="15"/>
          <w:szCs w:val="15"/>
        </w:rPr>
        <w:t>the EP7PRO and USB cable. Connect one end of the USB</w:t>
      </w: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cable to the computer’s USB port. Then, press and hold the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  <w:lang w:val="en-US" w:eastAsia="zh-CN"/>
        </w:rPr>
        <w:t>Video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 button on the EP7PRO while also pressing and holding the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Power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 button. Afterward, plug the USB cable into the USB port on the EP7PRO. Once the buttons are held down, release them, and click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ISP (F5)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 on the operation interface. The upgrade process will automatically begin</w:t>
      </w:r>
    </w:p>
    <w:p w14:paraId="20A4B6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35605" cy="2145030"/>
            <wp:effectExtent l="0" t="0" r="17145" b="7620"/>
            <wp:docPr id="8" name="图片 8" descr="微信截图_2024111910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411191056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7F1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74845" cy="2355215"/>
            <wp:effectExtent l="0" t="0" r="1905" b="6985"/>
            <wp:docPr id="7" name="图片 7" descr="微信图片_2024111910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1191047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8191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>升级完毕操作界面显示ISP Finished。</w:t>
      </w:r>
    </w:p>
    <w:p w14:paraId="7D200354"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5"/>
          <w:szCs w:val="15"/>
        </w:rPr>
        <w:t xml:space="preserve">After the upgrade is complete, the operation interface will display </w:t>
      </w:r>
      <w:r>
        <w:rPr>
          <w:rStyle w:val="4"/>
          <w:rFonts w:hint="eastAsia" w:ascii="微软雅黑" w:hAnsi="微软雅黑" w:eastAsia="微软雅黑" w:cs="微软雅黑"/>
          <w:sz w:val="15"/>
          <w:szCs w:val="15"/>
        </w:rPr>
        <w:t>ISP Finished</w:t>
      </w:r>
      <w:r>
        <w:rPr>
          <w:rFonts w:hint="eastAsia" w:ascii="微软雅黑" w:hAnsi="微软雅黑" w:eastAsia="微软雅黑" w:cs="微软雅黑"/>
          <w:sz w:val="15"/>
          <w:szCs w:val="15"/>
        </w:rPr>
        <w:t>.</w:t>
      </w:r>
    </w:p>
    <w:p w14:paraId="2C05205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64685" cy="2364740"/>
            <wp:effectExtent l="0" t="0" r="12065" b="16510"/>
            <wp:docPr id="12" name="图片 12" descr="微信图片_2024111910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1191058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8DFA37"/>
    <w:multiLevelType w:val="singleLevel"/>
    <w:tmpl w:val="748DFA3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hMzRiMWQ4ZjAwNjg4Nzc5NzY5MTI1YWVlMTNlYzIifQ=="/>
  </w:docVars>
  <w:rsids>
    <w:rsidRoot w:val="0DFA485B"/>
    <w:rsid w:val="04462DB2"/>
    <w:rsid w:val="0DFA485B"/>
    <w:rsid w:val="1EFC55E3"/>
    <w:rsid w:val="442C4709"/>
    <w:rsid w:val="6935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204</Words>
  <Characters>290</Characters>
  <Lines>0</Lines>
  <Paragraphs>0</Paragraphs>
  <TotalTime>32</TotalTime>
  <ScaleCrop>false</ScaleCrop>
  <LinksUpToDate>false</LinksUpToDate>
  <CharactersWithSpaces>297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2024-11-19T02:34:00Z</dcterms:created>
  <dc:creator>博亚-林杰</dc:creator>
  <cp:lastModifiedBy>博亚-林杰</cp:lastModifiedBy>
  <dcterms:modified xsi:type="dcterms:W3CDTF">2024-11-19T07:27:53Z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57F6B7FD99EC4B29BB33739E9EC78CBA_13</vt:lpwstr>
  </property>
</Properties>
</file>